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96" w:rsidRPr="00006F9D" w:rsidRDefault="001F6BB3" w:rsidP="00996A96">
      <w:pPr>
        <w:shd w:val="clear" w:color="auto" w:fill="FFFFFF"/>
        <w:spacing w:after="0" w:line="240" w:lineRule="auto"/>
        <w:outlineLvl w:val="0"/>
        <w:rPr>
          <w:rFonts w:eastAsia="Times New Roman" w:cstheme="minorHAnsi"/>
          <w:b/>
          <w:bCs/>
          <w:color w:val="005480"/>
          <w:spacing w:val="8"/>
          <w:kern w:val="36"/>
          <w:sz w:val="24"/>
          <w:szCs w:val="24"/>
        </w:rPr>
      </w:pPr>
      <w:r>
        <w:rPr>
          <w:rFonts w:eastAsia="Times New Roman" w:cstheme="minorHAnsi"/>
          <w:b/>
          <w:bCs/>
          <w:color w:val="005480"/>
          <w:spacing w:val="8"/>
          <w:kern w:val="36"/>
          <w:sz w:val="24"/>
          <w:szCs w:val="24"/>
        </w:rPr>
        <w:t>Information for students experiencing homelessness</w:t>
      </w:r>
      <w:r w:rsidR="00996A96" w:rsidRPr="00006F9D">
        <w:rPr>
          <w:rFonts w:eastAsia="Times New Roman" w:cstheme="minorHAnsi"/>
          <w:b/>
          <w:bCs/>
          <w:color w:val="005480"/>
          <w:spacing w:val="8"/>
          <w:kern w:val="36"/>
          <w:sz w:val="24"/>
          <w:szCs w:val="24"/>
        </w:rPr>
        <w:t xml:space="preserve"> </w:t>
      </w:r>
    </w:p>
    <w:p w:rsidR="00996A96" w:rsidRPr="00006F9D" w:rsidRDefault="00602A03" w:rsidP="00996A96">
      <w:pPr>
        <w:numPr>
          <w:ilvl w:val="0"/>
          <w:numId w:val="1"/>
        </w:numPr>
        <w:shd w:val="clear" w:color="auto" w:fill="FFFFFF"/>
        <w:spacing w:before="100" w:beforeAutospacing="1" w:after="100" w:afterAutospacing="1" w:line="312" w:lineRule="atLeast"/>
        <w:rPr>
          <w:rFonts w:eastAsia="Times New Roman" w:cstheme="minorHAnsi"/>
          <w:color w:val="333333"/>
          <w:sz w:val="24"/>
          <w:szCs w:val="24"/>
        </w:rPr>
      </w:pPr>
      <w:r w:rsidRPr="00006F9D">
        <w:rPr>
          <w:rFonts w:eastAsia="Times New Roman" w:cstheme="minorHAnsi"/>
          <w:color w:val="333333"/>
          <w:sz w:val="24"/>
          <w:szCs w:val="24"/>
        </w:rPr>
        <w:t>PA Virtual Charter School</w:t>
      </w:r>
      <w:r w:rsidR="00996A96" w:rsidRPr="00006F9D">
        <w:rPr>
          <w:rFonts w:eastAsia="Times New Roman" w:cstheme="minorHAnsi"/>
          <w:color w:val="333333"/>
          <w:sz w:val="24"/>
          <w:szCs w:val="24"/>
        </w:rPr>
        <w:t xml:space="preserve"> believes that homeless youth should have access to free and appropriate public education and wishes to limit the barriers that homeless children may face. Our goal is to have the educational process continue as uninterrupted as possible while chil</w:t>
      </w:r>
      <w:r w:rsidR="00006F9D" w:rsidRPr="00006F9D">
        <w:rPr>
          <w:rFonts w:eastAsia="Times New Roman" w:cstheme="minorHAnsi"/>
          <w:color w:val="333333"/>
          <w:sz w:val="24"/>
          <w:szCs w:val="24"/>
        </w:rPr>
        <w:t xml:space="preserve">dren are in homeless situations under the </w:t>
      </w:r>
      <w:hyperlink r:id="rId5" w:tgtFrame="_blank" w:history="1">
        <w:r w:rsidR="00006F9D" w:rsidRPr="00006F9D">
          <w:rPr>
            <w:rStyle w:val="Hyperlink"/>
            <w:rFonts w:eastAsia="Times New Roman" w:cstheme="minorHAnsi"/>
            <w:sz w:val="24"/>
            <w:szCs w:val="24"/>
          </w:rPr>
          <w:t>McKinney-Vento Education of Homeless Children and Youth Assistance Act</w:t>
        </w:r>
      </w:hyperlink>
      <w:r w:rsidR="006932D0">
        <w:rPr>
          <w:rStyle w:val="Hyperlink"/>
          <w:rFonts w:eastAsia="Times New Roman" w:cstheme="minorHAnsi"/>
          <w:sz w:val="24"/>
          <w:szCs w:val="24"/>
        </w:rPr>
        <w:t>.</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Homeless students are defined as individuals lacking a fixed, regular, and adequate nighttime residence, which may include the following conditions</w:t>
      </w:r>
      <w:proofErr w:type="gramStart"/>
      <w:r w:rsidRPr="00006F9D">
        <w:rPr>
          <w:rFonts w:eastAsia="Times New Roman" w:cstheme="minorHAnsi"/>
          <w:color w:val="333333"/>
          <w:sz w:val="24"/>
          <w:szCs w:val="24"/>
        </w:rPr>
        <w:t>:</w:t>
      </w:r>
      <w:proofErr w:type="gramEnd"/>
      <w:r w:rsidRPr="00006F9D">
        <w:rPr>
          <w:rFonts w:eastAsia="Times New Roman" w:cstheme="minorHAnsi"/>
          <w:color w:val="333333"/>
          <w:sz w:val="24"/>
          <w:szCs w:val="24"/>
        </w:rPr>
        <w:br/>
      </w:r>
      <w:r w:rsidRPr="00006F9D">
        <w:rPr>
          <w:rFonts w:eastAsia="Times New Roman" w:cstheme="minorHAnsi"/>
          <w:color w:val="333333"/>
          <w:sz w:val="24"/>
          <w:szCs w:val="24"/>
        </w:rPr>
        <w:br/>
        <w:t>1. Sharing the housing of other persons due to loss of housing, economic hardship, or similar reason.</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2. Living in motels, hotels, trailer parks, or camping grounds due to lack of alternative adequate accommodations.</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3. Living in an emergency, transitional, or domestic violence shelters.</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4. Abandoned in hospitals.</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5. Using public or private places not designed for or ordinarily used as regular sleeping accommodations for human beings, as a primary nighttime residence.</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6. Living in cars, parks, public spaces, abandoned buildings, substandard housing, transportation stations, or similar settings.</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7. Living as migratory children in conditions described in previous examples.</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8. Living as run-away children, abandoned, or forced out of homes by parents/guardians or caretakers, or separated from parents/guardians for any other reason.</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9. Living as school-age parents/guardians in houses for school-age parents/guardians if they have no other living accommodations.</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Below are links to resources with further information and details. Should you have any questions, you can contact the</w:t>
      </w:r>
      <w:r w:rsidR="000B11C3" w:rsidRPr="00006F9D">
        <w:rPr>
          <w:rFonts w:eastAsia="Times New Roman" w:cstheme="minorHAnsi"/>
          <w:color w:val="333333"/>
          <w:sz w:val="24"/>
          <w:szCs w:val="24"/>
        </w:rPr>
        <w:t xml:space="preserve"> </w:t>
      </w:r>
      <w:r w:rsidR="00602A03" w:rsidRPr="00006F9D">
        <w:rPr>
          <w:rFonts w:eastAsia="Times New Roman" w:cstheme="minorHAnsi"/>
          <w:color w:val="333333"/>
          <w:sz w:val="24"/>
          <w:szCs w:val="24"/>
        </w:rPr>
        <w:t>PA Virtual</w:t>
      </w:r>
      <w:r w:rsidRPr="00006F9D">
        <w:rPr>
          <w:rFonts w:eastAsia="Times New Roman" w:cstheme="minorHAnsi"/>
          <w:color w:val="333333"/>
          <w:sz w:val="24"/>
          <w:szCs w:val="24"/>
        </w:rPr>
        <w:t xml:space="preserve"> Homeless Liaison, </w:t>
      </w:r>
      <w:r w:rsidR="00602A03" w:rsidRPr="00006F9D">
        <w:rPr>
          <w:rFonts w:eastAsia="Times New Roman" w:cstheme="minorHAnsi"/>
          <w:color w:val="333333"/>
          <w:sz w:val="24"/>
          <w:szCs w:val="24"/>
        </w:rPr>
        <w:t xml:space="preserve">Ms. Widmann at (484) 685-4625 or </w:t>
      </w:r>
      <w:hyperlink r:id="rId6" w:history="1">
        <w:r w:rsidR="00602A03" w:rsidRPr="00006F9D">
          <w:rPr>
            <w:rStyle w:val="Hyperlink"/>
            <w:rFonts w:eastAsia="Times New Roman" w:cstheme="minorHAnsi"/>
            <w:sz w:val="24"/>
            <w:szCs w:val="24"/>
          </w:rPr>
          <w:t>cwidmann@pavcs.us</w:t>
        </w:r>
      </w:hyperlink>
      <w:r w:rsidR="00602A03" w:rsidRPr="00006F9D">
        <w:rPr>
          <w:rFonts w:eastAsia="Times New Roman" w:cstheme="minorHAnsi"/>
          <w:color w:val="333333"/>
          <w:sz w:val="24"/>
          <w:szCs w:val="24"/>
        </w:rPr>
        <w:t xml:space="preserve">. </w:t>
      </w:r>
      <w:r w:rsidR="000B11C3" w:rsidRPr="00006F9D">
        <w:rPr>
          <w:rFonts w:eastAsia="Times New Roman" w:cstheme="minorHAnsi"/>
          <w:color w:val="333333"/>
          <w:sz w:val="24"/>
          <w:szCs w:val="24"/>
        </w:rPr>
        <w:t xml:space="preserve"> </w:t>
      </w:r>
    </w:p>
    <w:p w:rsidR="00996A96" w:rsidRPr="00006F9D" w:rsidRDefault="00996A96" w:rsidP="00996A96">
      <w:pPr>
        <w:shd w:val="clear" w:color="auto" w:fill="FFFFFF"/>
        <w:spacing w:before="100" w:beforeAutospacing="1" w:after="100" w:afterAutospacing="1" w:line="312" w:lineRule="atLeast"/>
        <w:ind w:left="720"/>
        <w:rPr>
          <w:rFonts w:eastAsia="Times New Roman" w:cstheme="minorHAnsi"/>
          <w:color w:val="333333"/>
          <w:sz w:val="24"/>
          <w:szCs w:val="24"/>
        </w:rPr>
      </w:pPr>
      <w:r w:rsidRPr="00006F9D">
        <w:rPr>
          <w:rFonts w:eastAsia="Times New Roman" w:cstheme="minorHAnsi"/>
          <w:color w:val="333333"/>
          <w:sz w:val="24"/>
          <w:szCs w:val="24"/>
        </w:rPr>
        <w:t> </w:t>
      </w:r>
    </w:p>
    <w:p w:rsidR="00006F9D" w:rsidRPr="00006F9D" w:rsidRDefault="00006F9D" w:rsidP="00006F9D">
      <w:pPr>
        <w:rPr>
          <w:rFonts w:eastAsia="Times New Roman" w:cstheme="minorHAnsi"/>
          <w:b/>
          <w:color w:val="222222"/>
          <w:sz w:val="24"/>
          <w:szCs w:val="24"/>
        </w:rPr>
      </w:pPr>
    </w:p>
    <w:p w:rsidR="00006F9D" w:rsidRPr="00006F9D" w:rsidRDefault="00006F9D" w:rsidP="00006F9D">
      <w:pPr>
        <w:rPr>
          <w:rFonts w:eastAsia="Times New Roman" w:cstheme="minorHAnsi"/>
          <w:b/>
          <w:color w:val="222222"/>
          <w:sz w:val="24"/>
          <w:szCs w:val="24"/>
        </w:rPr>
      </w:pPr>
      <w:r w:rsidRPr="00006F9D">
        <w:rPr>
          <w:rFonts w:eastAsia="Times New Roman" w:cstheme="minorHAnsi"/>
          <w:b/>
          <w:color w:val="222222"/>
          <w:sz w:val="24"/>
          <w:szCs w:val="24"/>
        </w:rPr>
        <w:t>Resources:</w:t>
      </w:r>
    </w:p>
    <w:p w:rsidR="00006F9D" w:rsidRPr="00006F9D" w:rsidRDefault="008B2F13" w:rsidP="00006F9D">
      <w:pPr>
        <w:pStyle w:val="ListParagraph"/>
        <w:numPr>
          <w:ilvl w:val="0"/>
          <w:numId w:val="1"/>
        </w:numPr>
        <w:shd w:val="clear" w:color="auto" w:fill="FFFFFF"/>
        <w:spacing w:before="100" w:beforeAutospacing="1" w:after="100" w:afterAutospacing="1" w:line="312" w:lineRule="atLeast"/>
        <w:rPr>
          <w:rFonts w:eastAsia="Times New Roman" w:cstheme="minorHAnsi"/>
          <w:color w:val="1A70C1"/>
          <w:sz w:val="24"/>
          <w:szCs w:val="24"/>
          <w:u w:val="single"/>
        </w:rPr>
      </w:pPr>
      <w:hyperlink r:id="rId7" w:tgtFrame="_blank" w:history="1">
        <w:r w:rsidR="00996A96" w:rsidRPr="00006F9D">
          <w:rPr>
            <w:rFonts w:eastAsia="Times New Roman" w:cstheme="minorHAnsi"/>
            <w:color w:val="1A70C1"/>
            <w:sz w:val="24"/>
            <w:szCs w:val="24"/>
            <w:u w:val="single"/>
          </w:rPr>
          <w:t xml:space="preserve">PA </w:t>
        </w:r>
        <w:proofErr w:type="spellStart"/>
        <w:r w:rsidR="00996A96" w:rsidRPr="00006F9D">
          <w:rPr>
            <w:rFonts w:eastAsia="Times New Roman" w:cstheme="minorHAnsi"/>
            <w:color w:val="1A70C1"/>
            <w:sz w:val="24"/>
            <w:szCs w:val="24"/>
            <w:u w:val="single"/>
          </w:rPr>
          <w:t>Dept</w:t>
        </w:r>
        <w:proofErr w:type="spellEnd"/>
        <w:r w:rsidR="00996A96" w:rsidRPr="00006F9D">
          <w:rPr>
            <w:rFonts w:eastAsia="Times New Roman" w:cstheme="minorHAnsi"/>
            <w:color w:val="1A70C1"/>
            <w:sz w:val="24"/>
            <w:szCs w:val="24"/>
            <w:u w:val="single"/>
          </w:rPr>
          <w:t xml:space="preserve"> of Ed Homeless Education</w:t>
        </w:r>
      </w:hyperlink>
      <w:hyperlink r:id="rId8" w:anchor=".Vnl46vkrIgs" w:tgtFrame="_blank" w:history="1">
        <w:r w:rsidR="00996A96" w:rsidRPr="00006F9D">
          <w:rPr>
            <w:rFonts w:eastAsia="Times New Roman" w:cstheme="minorHAnsi"/>
            <w:color w:val="1A70C1"/>
            <w:sz w:val="24"/>
            <w:szCs w:val="24"/>
            <w:u w:val="single"/>
          </w:rPr>
          <w:br/>
        </w:r>
      </w:hyperlink>
      <w:hyperlink r:id="rId9" w:history="1">
        <w:r w:rsidR="00996A96" w:rsidRPr="00006F9D">
          <w:rPr>
            <w:rFonts w:eastAsia="Times New Roman" w:cstheme="minorHAnsi"/>
            <w:color w:val="1A70C1"/>
            <w:sz w:val="24"/>
            <w:szCs w:val="24"/>
            <w:u w:val="single"/>
          </w:rPr>
          <w:t>I want to go to college: Now What?</w:t>
        </w:r>
      </w:hyperlink>
    </w:p>
    <w:p w:rsidR="00996A96" w:rsidRPr="00006F9D" w:rsidRDefault="008B2F13" w:rsidP="00006F9D">
      <w:pPr>
        <w:pStyle w:val="ListParagraph"/>
        <w:numPr>
          <w:ilvl w:val="0"/>
          <w:numId w:val="1"/>
        </w:numPr>
        <w:shd w:val="clear" w:color="auto" w:fill="FFFFFF"/>
        <w:spacing w:before="100" w:beforeAutospacing="1" w:after="100" w:afterAutospacing="1" w:line="312" w:lineRule="atLeast"/>
        <w:rPr>
          <w:rFonts w:eastAsia="Times New Roman" w:cstheme="minorHAnsi"/>
          <w:color w:val="333333"/>
          <w:sz w:val="24"/>
          <w:szCs w:val="24"/>
        </w:rPr>
      </w:pPr>
      <w:hyperlink r:id="rId10" w:tgtFrame="_blank" w:history="1">
        <w:r w:rsidR="00996A96" w:rsidRPr="00006F9D">
          <w:rPr>
            <w:rFonts w:eastAsia="Times New Roman" w:cstheme="minorHAnsi"/>
            <w:color w:val="1A70C1"/>
            <w:sz w:val="24"/>
            <w:szCs w:val="24"/>
            <w:u w:val="single"/>
          </w:rPr>
          <w:t xml:space="preserve">Family Service of </w:t>
        </w:r>
        <w:r w:rsidR="00751567" w:rsidRPr="00006F9D">
          <w:rPr>
            <w:rFonts w:eastAsia="Times New Roman" w:cstheme="minorHAnsi"/>
            <w:color w:val="1A70C1"/>
            <w:sz w:val="24"/>
            <w:szCs w:val="24"/>
            <w:u w:val="single"/>
          </w:rPr>
          <w:t>--</w:t>
        </w:r>
        <w:r w:rsidR="00996A96" w:rsidRPr="00006F9D">
          <w:rPr>
            <w:rFonts w:eastAsia="Times New Roman" w:cstheme="minorHAnsi"/>
            <w:color w:val="1A70C1"/>
            <w:sz w:val="24"/>
            <w:szCs w:val="24"/>
            <w:u w:val="single"/>
          </w:rPr>
          <w:t>County</w:t>
        </w:r>
      </w:hyperlink>
    </w:p>
    <w:p w:rsidR="00006F9D" w:rsidRPr="00006F9D" w:rsidRDefault="008B2F13" w:rsidP="00006F9D">
      <w:pPr>
        <w:pStyle w:val="ListParagraph"/>
        <w:numPr>
          <w:ilvl w:val="0"/>
          <w:numId w:val="1"/>
        </w:numPr>
        <w:shd w:val="clear" w:color="auto" w:fill="FFFFFF"/>
        <w:spacing w:before="100" w:beforeAutospacing="1" w:after="100" w:afterAutospacing="1" w:line="312" w:lineRule="atLeast"/>
        <w:rPr>
          <w:rFonts w:eastAsia="Times New Roman" w:cstheme="minorHAnsi"/>
          <w:color w:val="333333"/>
          <w:sz w:val="24"/>
          <w:szCs w:val="24"/>
        </w:rPr>
      </w:pPr>
      <w:hyperlink r:id="rId11" w:tgtFrame="_blank" w:history="1">
        <w:r w:rsidR="00996A96" w:rsidRPr="00006F9D">
          <w:rPr>
            <w:rFonts w:eastAsia="Times New Roman" w:cstheme="minorHAnsi"/>
            <w:color w:val="1A70C1"/>
            <w:sz w:val="24"/>
            <w:szCs w:val="24"/>
            <w:u w:val="single"/>
          </w:rPr>
          <w:t>211: Get Help During the COVID-19 Crisis</w:t>
        </w:r>
        <w:r w:rsidR="00996A96" w:rsidRPr="00006F9D">
          <w:rPr>
            <w:rFonts w:eastAsia="Times New Roman" w:cstheme="minorHAnsi"/>
            <w:color w:val="1A70C1"/>
            <w:sz w:val="24"/>
            <w:szCs w:val="24"/>
            <w:u w:val="single"/>
          </w:rPr>
          <w:br/>
        </w:r>
      </w:hyperlink>
      <w:hyperlink r:id="rId12" w:tgtFrame="_blank" w:history="1">
        <w:r w:rsidR="00602A03" w:rsidRPr="00006F9D">
          <w:rPr>
            <w:rFonts w:eastAsia="Times New Roman" w:cstheme="minorHAnsi"/>
            <w:color w:val="1A70C1"/>
            <w:sz w:val="24"/>
            <w:szCs w:val="24"/>
            <w:u w:val="single"/>
          </w:rPr>
          <w:t xml:space="preserve">PA Virtual </w:t>
        </w:r>
        <w:r w:rsidR="00996A96" w:rsidRPr="00006F9D">
          <w:rPr>
            <w:rFonts w:eastAsia="Times New Roman" w:cstheme="minorHAnsi"/>
            <w:color w:val="1A70C1"/>
            <w:sz w:val="24"/>
            <w:szCs w:val="24"/>
            <w:u w:val="single"/>
          </w:rPr>
          <w:t>Homele</w:t>
        </w:r>
        <w:r w:rsidR="00996A96" w:rsidRPr="00006F9D">
          <w:rPr>
            <w:rFonts w:eastAsia="Times New Roman" w:cstheme="minorHAnsi"/>
            <w:color w:val="1A70C1"/>
            <w:sz w:val="24"/>
            <w:szCs w:val="24"/>
            <w:u w:val="single"/>
          </w:rPr>
          <w:t>ss Policy</w:t>
        </w:r>
      </w:hyperlink>
    </w:p>
    <w:p w:rsidR="00006F9D" w:rsidRPr="00006F9D" w:rsidRDefault="00602A03" w:rsidP="00006F9D">
      <w:pPr>
        <w:pStyle w:val="ListParagraph"/>
        <w:numPr>
          <w:ilvl w:val="0"/>
          <w:numId w:val="1"/>
        </w:numPr>
        <w:shd w:val="clear" w:color="auto" w:fill="FFFFFF"/>
        <w:spacing w:before="100" w:beforeAutospacing="1" w:after="100" w:afterAutospacing="1" w:line="312" w:lineRule="atLeast"/>
        <w:rPr>
          <w:rFonts w:eastAsia="Times New Roman" w:cstheme="minorHAnsi"/>
          <w:color w:val="222222"/>
          <w:sz w:val="24"/>
          <w:szCs w:val="24"/>
        </w:rPr>
      </w:pPr>
      <w:r w:rsidRPr="00006F9D">
        <w:rPr>
          <w:rFonts w:eastAsia="Times New Roman" w:cstheme="minorHAnsi"/>
          <w:color w:val="1A70C1"/>
          <w:sz w:val="24"/>
          <w:szCs w:val="24"/>
          <w:u w:val="single"/>
        </w:rPr>
        <w:t>PA Virtual</w:t>
      </w:r>
      <w:r w:rsidR="00996A96" w:rsidRPr="00006F9D">
        <w:rPr>
          <w:rFonts w:eastAsia="Times New Roman" w:cstheme="minorHAnsi"/>
          <w:color w:val="1A70C1"/>
          <w:sz w:val="24"/>
          <w:szCs w:val="24"/>
          <w:u w:val="single"/>
        </w:rPr>
        <w:t xml:space="preserve"> Enrollment </w:t>
      </w:r>
      <w:r w:rsidR="00996A96" w:rsidRPr="00006F9D">
        <w:rPr>
          <w:rFonts w:eastAsia="Times New Roman" w:cstheme="minorHAnsi"/>
          <w:color w:val="1A70C1"/>
          <w:sz w:val="24"/>
          <w:szCs w:val="24"/>
          <w:u w:val="single"/>
        </w:rPr>
        <w:t>Policy</w:t>
      </w:r>
    </w:p>
    <w:p w:rsidR="00006F9D" w:rsidRPr="00006F9D" w:rsidRDefault="00602A03" w:rsidP="00006F9D">
      <w:pPr>
        <w:pStyle w:val="ListParagraph"/>
        <w:numPr>
          <w:ilvl w:val="0"/>
          <w:numId w:val="1"/>
        </w:numPr>
        <w:shd w:val="clear" w:color="auto" w:fill="FFFFFF"/>
        <w:spacing w:before="100" w:beforeAutospacing="1" w:after="100" w:afterAutospacing="1" w:line="312" w:lineRule="atLeast"/>
        <w:rPr>
          <w:rFonts w:eastAsia="Times New Roman" w:cstheme="minorHAnsi"/>
          <w:color w:val="222222"/>
          <w:sz w:val="24"/>
          <w:szCs w:val="24"/>
        </w:rPr>
      </w:pPr>
      <w:hyperlink r:id="rId13" w:history="1">
        <w:r w:rsidRPr="00006F9D">
          <w:rPr>
            <w:rStyle w:val="Hyperlink"/>
            <w:rFonts w:cstheme="minorHAnsi"/>
            <w:sz w:val="24"/>
            <w:szCs w:val="24"/>
          </w:rPr>
          <w:t>PA Virtual Enrollment Website</w:t>
        </w:r>
      </w:hyperlink>
    </w:p>
    <w:p w:rsidR="00996A96" w:rsidRPr="00006F9D" w:rsidRDefault="00006F9D" w:rsidP="00006F9D">
      <w:pPr>
        <w:pStyle w:val="ListParagraph"/>
        <w:numPr>
          <w:ilvl w:val="0"/>
          <w:numId w:val="1"/>
        </w:numPr>
        <w:shd w:val="clear" w:color="auto" w:fill="FFFFFF"/>
        <w:spacing w:before="100" w:beforeAutospacing="1" w:after="100" w:afterAutospacing="1" w:line="312" w:lineRule="atLeast"/>
        <w:rPr>
          <w:rFonts w:eastAsia="Times New Roman" w:cstheme="minorHAnsi"/>
          <w:color w:val="222222"/>
          <w:sz w:val="24"/>
          <w:szCs w:val="24"/>
        </w:rPr>
      </w:pPr>
      <w:r w:rsidRPr="00006F9D">
        <w:rPr>
          <w:rFonts w:eastAsia="Times New Roman" w:cstheme="minorHAnsi"/>
          <w:color w:val="222222"/>
          <w:sz w:val="24"/>
          <w:szCs w:val="24"/>
        </w:rPr>
        <w:t>PDE Directory for </w:t>
      </w:r>
      <w:hyperlink r:id="rId14" w:history="1">
        <w:r w:rsidRPr="00006F9D">
          <w:rPr>
            <w:rStyle w:val="Hyperlink"/>
            <w:rFonts w:eastAsia="Times New Roman" w:cstheme="minorHAnsi"/>
            <w:sz w:val="24"/>
            <w:szCs w:val="24"/>
          </w:rPr>
          <w:t>Shelters</w:t>
        </w:r>
      </w:hyperlink>
      <w:r w:rsidRPr="00006F9D">
        <w:rPr>
          <w:rFonts w:eastAsia="Times New Roman" w:cstheme="minorHAnsi"/>
          <w:color w:val="222222"/>
          <w:sz w:val="24"/>
          <w:szCs w:val="24"/>
        </w:rPr>
        <w:t> in the State (click on the word “Shelters” for each website)</w:t>
      </w:r>
    </w:p>
    <w:p w:rsidR="00666837" w:rsidRDefault="00666837"/>
    <w:sectPr w:rsidR="00666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DE3"/>
    <w:multiLevelType w:val="multilevel"/>
    <w:tmpl w:val="ACC0B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4B3D0C"/>
    <w:multiLevelType w:val="multilevel"/>
    <w:tmpl w:val="4E2C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96"/>
    <w:rsid w:val="00006F9D"/>
    <w:rsid w:val="00040C3C"/>
    <w:rsid w:val="000B11C3"/>
    <w:rsid w:val="001F6BB3"/>
    <w:rsid w:val="0044034F"/>
    <w:rsid w:val="00602A03"/>
    <w:rsid w:val="00666837"/>
    <w:rsid w:val="006932D0"/>
    <w:rsid w:val="00751567"/>
    <w:rsid w:val="00996A96"/>
    <w:rsid w:val="00D97BA9"/>
    <w:rsid w:val="00DF3697"/>
    <w:rsid w:val="00FE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2B77"/>
  <w15:chartTrackingRefBased/>
  <w15:docId w15:val="{BE02FCAF-4038-4C94-A861-66BA9F5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A03"/>
    <w:rPr>
      <w:color w:val="0563C1" w:themeColor="hyperlink"/>
      <w:u w:val="single"/>
    </w:rPr>
  </w:style>
  <w:style w:type="character" w:styleId="FollowedHyperlink">
    <w:name w:val="FollowedHyperlink"/>
    <w:basedOn w:val="DefaultParagraphFont"/>
    <w:uiPriority w:val="99"/>
    <w:semiHidden/>
    <w:unhideWhenUsed/>
    <w:rsid w:val="00602A03"/>
    <w:rPr>
      <w:color w:val="954F72" w:themeColor="followedHyperlink"/>
      <w:u w:val="single"/>
    </w:rPr>
  </w:style>
  <w:style w:type="paragraph" w:styleId="ListParagraph">
    <w:name w:val="List Paragraph"/>
    <w:basedOn w:val="Normal"/>
    <w:uiPriority w:val="34"/>
    <w:qFormat/>
    <w:rsid w:val="0000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39029">
      <w:bodyDiv w:val="1"/>
      <w:marLeft w:val="0"/>
      <w:marRight w:val="0"/>
      <w:marTop w:val="0"/>
      <w:marBottom w:val="0"/>
      <w:divBdr>
        <w:top w:val="none" w:sz="0" w:space="0" w:color="auto"/>
        <w:left w:val="none" w:sz="0" w:space="0" w:color="auto"/>
        <w:bottom w:val="none" w:sz="0" w:space="0" w:color="auto"/>
        <w:right w:val="none" w:sz="0" w:space="0" w:color="auto"/>
      </w:divBdr>
      <w:divsChild>
        <w:div w:id="1342078171">
          <w:marLeft w:val="0"/>
          <w:marRight w:val="0"/>
          <w:marTop w:val="0"/>
          <w:marBottom w:val="0"/>
          <w:divBdr>
            <w:top w:val="none" w:sz="0" w:space="0" w:color="auto"/>
            <w:left w:val="none" w:sz="0" w:space="0" w:color="auto"/>
            <w:bottom w:val="single" w:sz="2" w:space="0" w:color="CCCCCC"/>
            <w:right w:val="none" w:sz="0" w:space="0" w:color="auto"/>
          </w:divBdr>
        </w:div>
        <w:div w:id="1947031167">
          <w:marLeft w:val="0"/>
          <w:marRight w:val="0"/>
          <w:marTop w:val="0"/>
          <w:marBottom w:val="0"/>
          <w:divBdr>
            <w:top w:val="none" w:sz="0" w:space="0" w:color="auto"/>
            <w:left w:val="none" w:sz="0" w:space="0" w:color="auto"/>
            <w:bottom w:val="none" w:sz="0" w:space="0" w:color="auto"/>
            <w:right w:val="none" w:sz="0" w:space="0" w:color="auto"/>
          </w:divBdr>
          <w:divsChild>
            <w:div w:id="20638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pa.gov/K-12/Homeless%20Education/Pages/default.aspx" TargetMode="External"/><Relationship Id="rId13" Type="http://schemas.openxmlformats.org/officeDocument/2006/relationships/hyperlink" Target="https://www.pavcsk12.org/pa-virtual-charter-school/enrollment?hsCtaTracking=4aac2965-ae19-4970-bb15-bf6ab0c70a49%7C5149d326-9a67-4838-8944-a422d9fb1e56" TargetMode="External"/><Relationship Id="rId3" Type="http://schemas.openxmlformats.org/officeDocument/2006/relationships/settings" Target="settings.xml"/><Relationship Id="rId7" Type="http://schemas.openxmlformats.org/officeDocument/2006/relationships/hyperlink" Target="http://www.education.state.pa.us/homeless" TargetMode="External"/><Relationship Id="rId12" Type="http://schemas.openxmlformats.org/officeDocument/2006/relationships/hyperlink" Target="https://drive.google.com/file/d/1lmpNCR9Y5K-jWa7LGyf0-775mDjjmB2K/view?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widmann@pavcs.us" TargetMode="External"/><Relationship Id="rId11" Type="http://schemas.openxmlformats.org/officeDocument/2006/relationships/hyperlink" Target="https://www.uwp.org/programs/2-1-1/" TargetMode="External"/><Relationship Id="rId5" Type="http://schemas.openxmlformats.org/officeDocument/2006/relationships/hyperlink" Target="https://nche.ed.gov/mckinney-vento/" TargetMode="External"/><Relationship Id="rId15" Type="http://schemas.openxmlformats.org/officeDocument/2006/relationships/fontTable" Target="fontTable.xml"/><Relationship Id="rId10" Type="http://schemas.openxmlformats.org/officeDocument/2006/relationships/hyperlink" Target="http://connectpoints.org/" TargetMode="External"/><Relationship Id="rId4" Type="http://schemas.openxmlformats.org/officeDocument/2006/relationships/webSettings" Target="webSettings.xml"/><Relationship Id="rId9" Type="http://schemas.openxmlformats.org/officeDocument/2006/relationships/hyperlink" Target="https://www2.ed.gov/programs/homeless/want-to-go-to-college.pdf" TargetMode="External"/><Relationship Id="rId14" Type="http://schemas.openxmlformats.org/officeDocument/2006/relationships/hyperlink" Target="https://directory.center-school.org/homeless/shelter/display/typ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Connor</dc:creator>
  <cp:keywords/>
  <dc:description/>
  <cp:lastModifiedBy>Jason Fitzpatrick</cp:lastModifiedBy>
  <cp:revision>4</cp:revision>
  <dcterms:created xsi:type="dcterms:W3CDTF">2023-10-05T13:01:00Z</dcterms:created>
  <dcterms:modified xsi:type="dcterms:W3CDTF">2023-10-05T13:03:00Z</dcterms:modified>
</cp:coreProperties>
</file>